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88" w:rsidRDefault="009C70E1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042020" cy="12715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2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5D88" w:rsidRDefault="009C70E1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Assembly Meeting Minutes</w:t>
      </w:r>
    </w:p>
    <w:p w:rsidR="00285D88" w:rsidRDefault="009C70E1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Session</w:t>
      </w:r>
    </w:p>
    <w:p w:rsidR="00285D88" w:rsidRDefault="009C70E1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16, 2021</w:t>
      </w:r>
    </w:p>
    <w:p w:rsidR="00285D88" w:rsidRDefault="009C70E1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Bayou Roberts/Zoom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General Assembly Attendance: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t>: President Aguilera, Vice President Barr, Treasurer Borhi, Secretary Gillam</w:t>
      </w:r>
    </w:p>
    <w:p w:rsidR="00285D88" w:rsidRDefault="009C70E1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Senators:</w:t>
      </w:r>
      <w:r>
        <w:rPr>
          <w:rFonts w:ascii="Times New Roman" w:eastAsia="Times New Roman" w:hAnsi="Times New Roman" w:cs="Times New Roman"/>
        </w:rPr>
        <w:t xml:space="preserve"> Desmond, Kolby, Bree,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, Hailey, Manal,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, Terrie, </w:t>
      </w:r>
      <w:proofErr w:type="spellStart"/>
      <w:r>
        <w:rPr>
          <w:rFonts w:ascii="Times New Roman" w:eastAsia="Times New Roman" w:hAnsi="Times New Roman" w:cs="Times New Roman"/>
        </w:rPr>
        <w:t>Tashia</w:t>
      </w:r>
      <w:proofErr w:type="spellEnd"/>
      <w:r>
        <w:rPr>
          <w:rFonts w:ascii="Times New Roman" w:eastAsia="Times New Roman" w:hAnsi="Times New Roman" w:cs="Times New Roman"/>
        </w:rPr>
        <w:t>, Abbie</w:t>
      </w:r>
    </w:p>
    <w:p w:rsidR="00285D88" w:rsidRDefault="009C70E1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</w:rPr>
        <w:t xml:space="preserve"> 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Advisor Attendance: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Haylee Malone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Guest Attendance: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</w:rPr>
        <w:t>Dr. Abbey Bain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Call to Order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Aguilera calls the meeting to order at 6:30 p.m.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II.</w:t>
      </w:r>
      <w:r>
        <w:rPr>
          <w:rFonts w:ascii="Times New Roman" w:eastAsia="Times New Roman" w:hAnsi="Times New Roman" w:cs="Times New Roman"/>
          <w:b/>
          <w:u w:val="single"/>
        </w:rPr>
        <w:t xml:space="preserve"> Executive Report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Welcome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Roll Call/Quorum</w:t>
      </w:r>
    </w:p>
    <w:p w:rsidR="00285D88" w:rsidRDefault="009C70E1">
      <w:pPr>
        <w:numPr>
          <w:ilvl w:val="0"/>
          <w:numId w:val="5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yields 15 of 15 voting members; Quorum is established.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President’s Report</w:t>
      </w:r>
    </w:p>
    <w:p w:rsidR="00285D88" w:rsidRDefault="009C70E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 </w:t>
      </w:r>
      <w:proofErr w:type="spellStart"/>
      <w:r>
        <w:rPr>
          <w:rFonts w:ascii="Times New Roman" w:eastAsia="Times New Roman" w:hAnsi="Times New Roman" w:cs="Times New Roman"/>
        </w:rPr>
        <w:t>Aguiler</w:t>
      </w:r>
      <w:proofErr w:type="spellEnd"/>
      <w:r>
        <w:rPr>
          <w:rFonts w:ascii="Times New Roman" w:eastAsia="Times New Roman" w:hAnsi="Times New Roman" w:cs="Times New Roman"/>
        </w:rPr>
        <w:t xml:space="preserve"> begins by recapping the success of the Student Government Lunch, which was at 11:00 on this day.</w:t>
      </w:r>
    </w:p>
    <w:p w:rsidR="00285D88" w:rsidRDefault="009C70E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then proceeds to remind everyone to sign up to help with the Masquerade on the Quad. Senator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 also reminds us that the set up for the dance begins at 5:00 PM, and she needs help blowing up balloons.</w:t>
      </w:r>
    </w:p>
    <w:p w:rsidR="00285D88" w:rsidRDefault="009C70E1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Pres. Aguilera also informs us ab</w:t>
      </w:r>
      <w:r>
        <w:rPr>
          <w:rFonts w:ascii="Times New Roman" w:eastAsia="Times New Roman" w:hAnsi="Times New Roman" w:cs="Times New Roman"/>
        </w:rPr>
        <w:t>out a new survey that is out, LSUA Diversity and Inclusion Survey, and she asks the members to promote it.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Vice President’s Report</w:t>
      </w:r>
    </w:p>
    <w:p w:rsidR="00285D88" w:rsidRDefault="009C70E1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Committee Reports</w:t>
      </w:r>
    </w:p>
    <w:p w:rsidR="00285D88" w:rsidRDefault="009C70E1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III. Advisor Haylee Malone</w:t>
      </w:r>
    </w:p>
    <w:p w:rsidR="00285D88" w:rsidRDefault="009C70E1">
      <w:pPr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 Malone also gives a recap on the successes of the Student Governme</w:t>
      </w:r>
      <w:r>
        <w:rPr>
          <w:rFonts w:ascii="Times New Roman" w:eastAsia="Times New Roman" w:hAnsi="Times New Roman" w:cs="Times New Roman"/>
        </w:rPr>
        <w:t>nt lunch that took place earlier this day.</w:t>
      </w:r>
    </w:p>
    <w:p w:rsidR="00285D88" w:rsidRDefault="009C70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then informs us that the homecoming events that are to happen on March 17th will most likely be moved to the ballroom due to rain predictions (this includes the T-Shirt Swap).</w:t>
      </w:r>
    </w:p>
    <w:p w:rsidR="00285D88" w:rsidRDefault="009C70E1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Next, Advisor Malone gives an out</w:t>
      </w:r>
      <w:r>
        <w:rPr>
          <w:rFonts w:ascii="Times New Roman" w:eastAsia="Times New Roman" w:hAnsi="Times New Roman" w:cs="Times New Roman"/>
        </w:rPr>
        <w:t>line of events for the rest of the week:</w:t>
      </w:r>
    </w:p>
    <w:p w:rsidR="00285D88" w:rsidRDefault="009C70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 (March 18th): Hotdogs and Drinks at the Home Soccer game</w:t>
      </w:r>
    </w:p>
    <w:p w:rsidR="00285D88" w:rsidRDefault="009C70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 (March 19th): Homecoming Crowning (we need student support)</w:t>
      </w:r>
    </w:p>
    <w:p w:rsidR="00285D88" w:rsidRDefault="009C70E1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Saturday (March 20th): Spend the Day at A</w:t>
      </w:r>
    </w:p>
    <w:p w:rsidR="00285D88" w:rsidRDefault="009C70E1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she informs us that a bid has be</w:t>
      </w:r>
      <w:r>
        <w:rPr>
          <w:rFonts w:ascii="Times New Roman" w:eastAsia="Times New Roman" w:hAnsi="Times New Roman" w:cs="Times New Roman"/>
        </w:rPr>
        <w:t>en sent out for Crawfish. We will accept whoever offers the best price for about 3000 lbs.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IV. Old Business</w:t>
      </w:r>
    </w:p>
    <w:p w:rsidR="00285D88" w:rsidRDefault="009C70E1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Minutes approved: Rhonda motions the minute’s approval and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 seconds the motion (15 ayes and 0 noes). 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V. New Business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VI. Open Floor</w:t>
      </w:r>
    </w:p>
    <w:p w:rsidR="00285D88" w:rsidRDefault="009C70E1">
      <w:pPr>
        <w:numPr>
          <w:ilvl w:val="0"/>
          <w:numId w:val="4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Beautification Day (in April)</w:t>
      </w:r>
    </w:p>
    <w:p w:rsidR="00285D88" w:rsidRDefault="009C70E1">
      <w:pPr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Redoing Study Rooms (future plans)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VII. Adjournment</w:t>
      </w:r>
      <w:r>
        <w:rPr>
          <w:rFonts w:ascii="Times New Roman" w:eastAsia="Times New Roman" w:hAnsi="Times New Roman" w:cs="Times New Roman"/>
        </w:rPr>
        <w:t>- Meeting adjourned at 6:52 pm.</w:t>
      </w:r>
    </w:p>
    <w:p w:rsidR="00285D88" w:rsidRDefault="009C70E1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transcribed by Executive Secretary Kylan Gillam.</w:t>
      </w:r>
    </w:p>
    <w:p w:rsidR="00285D88" w:rsidRDefault="00285D88">
      <w:pPr>
        <w:spacing w:before="240" w:after="240" w:line="120" w:lineRule="auto"/>
        <w:rPr>
          <w:rFonts w:ascii="Times New Roman" w:eastAsia="Times New Roman" w:hAnsi="Times New Roman" w:cs="Times New Roman"/>
        </w:rPr>
      </w:pPr>
    </w:p>
    <w:sectPr w:rsidR="00285D88">
      <w:footerReference w:type="default" r:id="rId8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0E1">
      <w:pPr>
        <w:spacing w:line="240" w:lineRule="auto"/>
      </w:pPr>
      <w:r>
        <w:separator/>
      </w:r>
    </w:p>
  </w:endnote>
  <w:endnote w:type="continuationSeparator" w:id="0">
    <w:p w:rsidR="00000000" w:rsidRDefault="009C7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88" w:rsidRDefault="00285D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0E1">
      <w:pPr>
        <w:spacing w:line="240" w:lineRule="auto"/>
      </w:pPr>
      <w:r>
        <w:separator/>
      </w:r>
    </w:p>
  </w:footnote>
  <w:footnote w:type="continuationSeparator" w:id="0">
    <w:p w:rsidR="00000000" w:rsidRDefault="009C7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B65"/>
    <w:multiLevelType w:val="multilevel"/>
    <w:tmpl w:val="FFF886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32E6A"/>
    <w:multiLevelType w:val="multilevel"/>
    <w:tmpl w:val="9E2EDB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79F7DB0"/>
    <w:multiLevelType w:val="multilevel"/>
    <w:tmpl w:val="27427D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8F4CE7"/>
    <w:multiLevelType w:val="multilevel"/>
    <w:tmpl w:val="EC8E8A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3B40B7"/>
    <w:multiLevelType w:val="multilevel"/>
    <w:tmpl w:val="EBA237F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71506970"/>
    <w:multiLevelType w:val="multilevel"/>
    <w:tmpl w:val="6E427AD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88"/>
    <w:rsid w:val="00285D88"/>
    <w:rsid w:val="009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E6C32-A79C-4946-8C59-816CDCFB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Malone</dc:creator>
  <cp:lastModifiedBy>Haylee Malone</cp:lastModifiedBy>
  <cp:revision>2</cp:revision>
  <dcterms:created xsi:type="dcterms:W3CDTF">2021-04-28T17:25:00Z</dcterms:created>
  <dcterms:modified xsi:type="dcterms:W3CDTF">2021-04-28T17:25:00Z</dcterms:modified>
</cp:coreProperties>
</file>