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FA61" w14:textId="3DAB75DA" w:rsidR="002B738C" w:rsidRPr="00FE21D0" w:rsidRDefault="00FE21D0" w:rsidP="00FE21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E21D0">
        <w:rPr>
          <w:b/>
          <w:bCs/>
          <w:sz w:val="32"/>
          <w:szCs w:val="32"/>
        </w:rPr>
        <w:t>Faculty Senate</w:t>
      </w:r>
    </w:p>
    <w:p w14:paraId="75D5070B" w14:textId="1F7EEE25" w:rsidR="00FE21D0" w:rsidRPr="00FE21D0" w:rsidRDefault="00FE21D0" w:rsidP="00FE21D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E21D0">
        <w:rPr>
          <w:b/>
          <w:bCs/>
          <w:sz w:val="32"/>
          <w:szCs w:val="32"/>
        </w:rPr>
        <w:t>Public Relations Committee</w:t>
      </w:r>
    </w:p>
    <w:p w14:paraId="6382C21A" w14:textId="30419A7F" w:rsidR="00FE21D0" w:rsidRPr="00864069" w:rsidRDefault="00FE21D0" w:rsidP="00FE21D0">
      <w:pPr>
        <w:spacing w:after="0" w:line="240" w:lineRule="auto"/>
        <w:jc w:val="center"/>
        <w:rPr>
          <w:sz w:val="28"/>
          <w:szCs w:val="28"/>
        </w:rPr>
      </w:pPr>
      <w:r w:rsidRPr="00864069">
        <w:rPr>
          <w:sz w:val="28"/>
          <w:szCs w:val="28"/>
        </w:rPr>
        <w:t xml:space="preserve">September 20, 2023 </w:t>
      </w:r>
      <w:r w:rsidRPr="00864069">
        <w:rPr>
          <w:sz w:val="28"/>
          <w:szCs w:val="28"/>
        </w:rPr>
        <w:tab/>
        <w:t>Noon</w:t>
      </w:r>
    </w:p>
    <w:p w14:paraId="5FD0CD15" w14:textId="37EDECBC" w:rsidR="00FE21D0" w:rsidRPr="00864069" w:rsidRDefault="00FE21D0" w:rsidP="00FE21D0">
      <w:pPr>
        <w:spacing w:after="0" w:line="240" w:lineRule="auto"/>
        <w:jc w:val="center"/>
        <w:rPr>
          <w:sz w:val="28"/>
          <w:szCs w:val="28"/>
        </w:rPr>
      </w:pPr>
      <w:r w:rsidRPr="00864069">
        <w:rPr>
          <w:sz w:val="28"/>
          <w:szCs w:val="28"/>
        </w:rPr>
        <w:t>Mulder 145</w:t>
      </w:r>
    </w:p>
    <w:p w14:paraId="3D9FAB49" w14:textId="0F32C1D7" w:rsidR="00FE21D0" w:rsidRPr="00864069" w:rsidRDefault="00FE21D0" w:rsidP="00FE21D0">
      <w:pPr>
        <w:spacing w:after="0" w:line="240" w:lineRule="auto"/>
        <w:jc w:val="center"/>
        <w:rPr>
          <w:sz w:val="28"/>
          <w:szCs w:val="28"/>
        </w:rPr>
      </w:pPr>
    </w:p>
    <w:p w14:paraId="294318EB" w14:textId="77777777" w:rsidR="00FE21D0" w:rsidRDefault="00FE21D0" w:rsidP="00FE21D0">
      <w:pPr>
        <w:spacing w:after="0" w:line="240" w:lineRule="auto"/>
        <w:jc w:val="center"/>
        <w:rPr>
          <w:sz w:val="24"/>
          <w:szCs w:val="24"/>
        </w:rPr>
      </w:pPr>
    </w:p>
    <w:p w14:paraId="4FD0A8B4" w14:textId="12E4D071" w:rsidR="00FE21D0" w:rsidRDefault="00FE21D0" w:rsidP="00FE21D0">
      <w:pPr>
        <w:spacing w:after="0" w:line="240" w:lineRule="auto"/>
        <w:jc w:val="center"/>
        <w:rPr>
          <w:sz w:val="24"/>
          <w:szCs w:val="24"/>
        </w:rPr>
      </w:pPr>
    </w:p>
    <w:p w14:paraId="6F1D4ABA" w14:textId="47E0D670" w:rsidR="00FE21D0" w:rsidRPr="00864069" w:rsidRDefault="00FE21D0" w:rsidP="00FE21D0">
      <w:pPr>
        <w:spacing w:after="0" w:line="240" w:lineRule="auto"/>
        <w:jc w:val="center"/>
        <w:rPr>
          <w:sz w:val="28"/>
          <w:szCs w:val="28"/>
        </w:rPr>
      </w:pPr>
      <w:r w:rsidRPr="00864069">
        <w:rPr>
          <w:sz w:val="28"/>
          <w:szCs w:val="28"/>
        </w:rPr>
        <w:t>Agenda</w:t>
      </w:r>
    </w:p>
    <w:p w14:paraId="178F7463" w14:textId="7570AA71" w:rsidR="00FE21D0" w:rsidRPr="00864069" w:rsidRDefault="00FE21D0" w:rsidP="00FE21D0">
      <w:pPr>
        <w:spacing w:after="0" w:line="240" w:lineRule="auto"/>
        <w:jc w:val="center"/>
        <w:rPr>
          <w:sz w:val="28"/>
          <w:szCs w:val="28"/>
        </w:rPr>
      </w:pPr>
    </w:p>
    <w:p w14:paraId="7E479EE4" w14:textId="1CA79C1F" w:rsidR="00FE21D0" w:rsidRPr="00864069" w:rsidRDefault="00FE21D0" w:rsidP="00FE21D0">
      <w:pPr>
        <w:spacing w:after="0" w:line="240" w:lineRule="auto"/>
        <w:jc w:val="center"/>
        <w:rPr>
          <w:sz w:val="28"/>
          <w:szCs w:val="28"/>
        </w:rPr>
      </w:pPr>
    </w:p>
    <w:p w14:paraId="651D1E83" w14:textId="0E1FB19C" w:rsidR="00FE21D0" w:rsidRPr="00864069" w:rsidRDefault="00FE21D0" w:rsidP="00FE21D0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864069">
        <w:rPr>
          <w:sz w:val="28"/>
          <w:szCs w:val="28"/>
        </w:rPr>
        <w:t>Welcome</w:t>
      </w:r>
    </w:p>
    <w:p w14:paraId="1D63725E" w14:textId="77777777" w:rsidR="00FE21D0" w:rsidRPr="00864069" w:rsidRDefault="00FE21D0" w:rsidP="00FE21D0">
      <w:pPr>
        <w:pStyle w:val="ListParagraph"/>
        <w:ind w:left="1080"/>
        <w:rPr>
          <w:sz w:val="28"/>
          <w:szCs w:val="28"/>
        </w:rPr>
      </w:pPr>
      <w:r w:rsidRPr="00864069">
        <w:rPr>
          <w:sz w:val="28"/>
          <w:szCs w:val="28"/>
        </w:rPr>
        <w:t>Public Relations Committee Charges:</w:t>
      </w:r>
    </w:p>
    <w:p w14:paraId="0B274922" w14:textId="77777777" w:rsidR="00FE21D0" w:rsidRPr="00864069" w:rsidRDefault="00FE21D0" w:rsidP="00FE21D0">
      <w:pPr>
        <w:pStyle w:val="ListParagraph"/>
        <w:ind w:left="1080"/>
        <w:rPr>
          <w:sz w:val="28"/>
          <w:szCs w:val="28"/>
        </w:rPr>
      </w:pPr>
      <w:r w:rsidRPr="00864069">
        <w:rPr>
          <w:sz w:val="28"/>
          <w:szCs w:val="28"/>
        </w:rPr>
        <w:t xml:space="preserve">(1) to serve as an effective liaison between area businesses and civic/service organizations and the LSUA faculty; and </w:t>
      </w:r>
    </w:p>
    <w:p w14:paraId="7D2D4DAD" w14:textId="77777777" w:rsidR="00FE21D0" w:rsidRPr="00864069" w:rsidRDefault="00FE21D0" w:rsidP="00FE21D0">
      <w:pPr>
        <w:pStyle w:val="ListParagraph"/>
        <w:ind w:left="1080"/>
        <w:rPr>
          <w:sz w:val="28"/>
          <w:szCs w:val="28"/>
        </w:rPr>
      </w:pPr>
      <w:r w:rsidRPr="00864069">
        <w:rPr>
          <w:sz w:val="28"/>
          <w:szCs w:val="28"/>
        </w:rPr>
        <w:t>(2) to publicize faculty accomplishments and excellence throughout Central Louisiana and other appropriate areas.</w:t>
      </w:r>
    </w:p>
    <w:p w14:paraId="70ED7706" w14:textId="77777777" w:rsidR="00FE21D0" w:rsidRPr="00864069" w:rsidRDefault="00FE21D0" w:rsidP="00FE21D0">
      <w:pPr>
        <w:pStyle w:val="ListParagraph"/>
        <w:spacing w:after="0" w:line="480" w:lineRule="auto"/>
        <w:ind w:left="1440"/>
        <w:rPr>
          <w:sz w:val="28"/>
          <w:szCs w:val="28"/>
        </w:rPr>
      </w:pPr>
    </w:p>
    <w:p w14:paraId="7D2D5B37" w14:textId="0D2C4AAA" w:rsidR="00FE21D0" w:rsidRPr="00864069" w:rsidRDefault="00FE21D0" w:rsidP="00FE21D0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864069">
        <w:rPr>
          <w:sz w:val="28"/>
          <w:szCs w:val="28"/>
        </w:rPr>
        <w:t>Introductions</w:t>
      </w:r>
    </w:p>
    <w:p w14:paraId="7739033E" w14:textId="528F8ACE" w:rsidR="00FE21D0" w:rsidRPr="00864069" w:rsidRDefault="00FE21D0" w:rsidP="00FE21D0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864069">
        <w:rPr>
          <w:sz w:val="28"/>
          <w:szCs w:val="28"/>
        </w:rPr>
        <w:t>Nominations/election of chair</w:t>
      </w:r>
    </w:p>
    <w:p w14:paraId="67CCF2CD" w14:textId="664FDF1C" w:rsidR="00FE21D0" w:rsidRPr="00864069" w:rsidRDefault="00FE21D0" w:rsidP="00FE21D0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864069">
        <w:rPr>
          <w:sz w:val="28"/>
          <w:szCs w:val="28"/>
        </w:rPr>
        <w:t>Nominations/election of secretary</w:t>
      </w:r>
    </w:p>
    <w:p w14:paraId="212F1036" w14:textId="3FAB1140" w:rsidR="00FE21D0" w:rsidRPr="00864069" w:rsidRDefault="00FE21D0" w:rsidP="00FE21D0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864069">
        <w:rPr>
          <w:sz w:val="28"/>
          <w:szCs w:val="28"/>
        </w:rPr>
        <w:t>Other business</w:t>
      </w:r>
    </w:p>
    <w:p w14:paraId="20C19626" w14:textId="3BA1F17C" w:rsidR="00FE21D0" w:rsidRPr="00864069" w:rsidRDefault="00FE21D0" w:rsidP="00FE21D0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864069">
        <w:rPr>
          <w:sz w:val="28"/>
          <w:szCs w:val="28"/>
        </w:rPr>
        <w:t>Adjournment</w:t>
      </w:r>
    </w:p>
    <w:p w14:paraId="4EBA07F3" w14:textId="21A0EA49" w:rsidR="00FE21D0" w:rsidRDefault="00FE21D0" w:rsidP="00FE21D0">
      <w:pPr>
        <w:spacing w:after="0" w:line="480" w:lineRule="auto"/>
        <w:rPr>
          <w:sz w:val="24"/>
          <w:szCs w:val="24"/>
        </w:rPr>
      </w:pPr>
    </w:p>
    <w:p w14:paraId="72380146" w14:textId="77777777" w:rsidR="00FE21D0" w:rsidRDefault="00FE21D0" w:rsidP="00FE21D0">
      <w:pPr>
        <w:spacing w:after="0" w:line="240" w:lineRule="auto"/>
        <w:rPr>
          <w:i/>
          <w:iCs/>
          <w:sz w:val="24"/>
          <w:szCs w:val="24"/>
        </w:rPr>
      </w:pPr>
    </w:p>
    <w:p w14:paraId="34A3AE04" w14:textId="77777777" w:rsidR="00FE21D0" w:rsidRDefault="00FE21D0" w:rsidP="00FE21D0">
      <w:pPr>
        <w:spacing w:after="0" w:line="240" w:lineRule="auto"/>
        <w:rPr>
          <w:i/>
          <w:iCs/>
          <w:sz w:val="24"/>
          <w:szCs w:val="24"/>
        </w:rPr>
      </w:pPr>
    </w:p>
    <w:p w14:paraId="6B629B4A" w14:textId="77777777" w:rsidR="00FE21D0" w:rsidRDefault="00FE21D0" w:rsidP="00FE21D0">
      <w:pPr>
        <w:spacing w:after="0" w:line="240" w:lineRule="auto"/>
        <w:rPr>
          <w:i/>
          <w:iCs/>
          <w:sz w:val="24"/>
          <w:szCs w:val="24"/>
        </w:rPr>
      </w:pPr>
    </w:p>
    <w:p w14:paraId="743E853E" w14:textId="5DCF061F" w:rsidR="00FE21D0" w:rsidRDefault="00FE21D0" w:rsidP="00FE21D0">
      <w:pPr>
        <w:spacing w:after="0" w:line="240" w:lineRule="auto"/>
        <w:rPr>
          <w:i/>
          <w:iCs/>
          <w:sz w:val="24"/>
          <w:szCs w:val="24"/>
        </w:rPr>
      </w:pPr>
      <w:r w:rsidRPr="00FE21D0">
        <w:rPr>
          <w:i/>
          <w:iCs/>
          <w:sz w:val="24"/>
          <w:szCs w:val="24"/>
        </w:rPr>
        <w:t>Note:  Please look for an email later today or tomorrow with the minutes from today’s meeting to be approved via email “reply all.”</w:t>
      </w:r>
    </w:p>
    <w:p w14:paraId="6A2AB33E" w14:textId="032B4584" w:rsidR="00FE21D0" w:rsidRDefault="00FE21D0" w:rsidP="00FE21D0">
      <w:pPr>
        <w:spacing w:after="0" w:line="240" w:lineRule="auto"/>
        <w:rPr>
          <w:i/>
          <w:iCs/>
          <w:sz w:val="24"/>
          <w:szCs w:val="24"/>
        </w:rPr>
      </w:pPr>
    </w:p>
    <w:p w14:paraId="2E169353" w14:textId="179F1EFC" w:rsidR="00FE21D0" w:rsidRDefault="00FE21D0">
      <w:pPr>
        <w:rPr>
          <w:i/>
          <w:iCs/>
          <w:sz w:val="24"/>
          <w:szCs w:val="24"/>
        </w:rPr>
      </w:pPr>
    </w:p>
    <w:sectPr w:rsidR="00FE2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06B"/>
    <w:multiLevelType w:val="hybridMultilevel"/>
    <w:tmpl w:val="90A80140"/>
    <w:lvl w:ilvl="0" w:tplc="E4AEA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A1A79"/>
    <w:multiLevelType w:val="hybridMultilevel"/>
    <w:tmpl w:val="90A80140"/>
    <w:lvl w:ilvl="0" w:tplc="E4AEA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D0"/>
    <w:rsid w:val="001F7573"/>
    <w:rsid w:val="00235B10"/>
    <w:rsid w:val="002B738C"/>
    <w:rsid w:val="00346EEE"/>
    <w:rsid w:val="00477D03"/>
    <w:rsid w:val="00526534"/>
    <w:rsid w:val="00864069"/>
    <w:rsid w:val="00AB07F8"/>
    <w:rsid w:val="00B0113B"/>
    <w:rsid w:val="00B520E2"/>
    <w:rsid w:val="00C51EEC"/>
    <w:rsid w:val="00CC5A6C"/>
    <w:rsid w:val="00E46FC5"/>
    <w:rsid w:val="00EA1108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8D1BD"/>
  <w15:chartTrackingRefBased/>
  <w15:docId w15:val="{F837C70B-4404-4ABB-BB36-E0FD277E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C. LaBorde</dc:creator>
  <cp:keywords/>
  <dc:description/>
  <cp:lastModifiedBy>Brianne Lashley</cp:lastModifiedBy>
  <cp:revision>2</cp:revision>
  <cp:lastPrinted>2023-09-20T14:27:00Z</cp:lastPrinted>
  <dcterms:created xsi:type="dcterms:W3CDTF">2024-01-24T19:30:00Z</dcterms:created>
  <dcterms:modified xsi:type="dcterms:W3CDTF">2024-01-24T19:30:00Z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5010d2c21e28156e31dacf344da2bd2562a49c94eb80b33e0ef75f6e2ba7a032</vt:lpwstr>
  </property>
</Properties>
</file>