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10282" w14:textId="265450C2" w:rsidR="00E62256" w:rsidRPr="00FC713B" w:rsidRDefault="0059429D" w:rsidP="0059429D">
      <w:pPr>
        <w:jc w:val="center"/>
      </w:pPr>
      <w:r w:rsidRPr="00FC713B">
        <w:br/>
        <w:t>Courses and Curricula Committee</w:t>
      </w:r>
    </w:p>
    <w:p w14:paraId="3787D927" w14:textId="171AEA09" w:rsidR="0059429D" w:rsidRPr="00FC713B" w:rsidRDefault="0059429D" w:rsidP="0059429D">
      <w:pPr>
        <w:jc w:val="center"/>
      </w:pPr>
      <w:r w:rsidRPr="00FC713B">
        <w:t>Minutes</w:t>
      </w:r>
    </w:p>
    <w:p w14:paraId="1EBB9DE1" w14:textId="6D5C4154" w:rsidR="0059429D" w:rsidRPr="00FC713B" w:rsidRDefault="00365B2B" w:rsidP="0059429D">
      <w:pPr>
        <w:jc w:val="center"/>
      </w:pPr>
      <w:r>
        <w:t>April 9, 2025</w:t>
      </w:r>
    </w:p>
    <w:p w14:paraId="6503DCDC" w14:textId="77777777" w:rsidR="0059429D" w:rsidRPr="00FC713B" w:rsidRDefault="0059429D" w:rsidP="0059429D">
      <w:pPr>
        <w:jc w:val="center"/>
      </w:pPr>
    </w:p>
    <w:p w14:paraId="1A6D3848" w14:textId="213A2611" w:rsidR="0059429D" w:rsidRPr="00FC713B" w:rsidRDefault="0059429D" w:rsidP="0059429D">
      <w:r w:rsidRPr="00FC713B">
        <w:t xml:space="preserve">Members Present: Alice Blackwell, </w:t>
      </w:r>
      <w:r w:rsidR="00F776C0">
        <w:t xml:space="preserve">Elizabeth Duck, </w:t>
      </w:r>
      <w:r w:rsidR="006264F3" w:rsidRPr="00FC713B">
        <w:t xml:space="preserve">Richard Elder, </w:t>
      </w:r>
      <w:r w:rsidRPr="00FC713B">
        <w:t xml:space="preserve">Cole Franklin, Adena LeJeune, </w:t>
      </w:r>
      <w:r w:rsidR="00F776C0">
        <w:t xml:space="preserve">Kerry Ordes, </w:t>
      </w:r>
      <w:r w:rsidR="00F776C0" w:rsidRPr="00FC713B">
        <w:t>Laurie Pittman</w:t>
      </w:r>
      <w:r w:rsidR="00F776C0">
        <w:t>,</w:t>
      </w:r>
      <w:r w:rsidR="00F776C0" w:rsidRPr="00FC713B">
        <w:t xml:space="preserve"> </w:t>
      </w:r>
      <w:r w:rsidRPr="00FC713B">
        <w:t>Ahmed Shaffie</w:t>
      </w:r>
      <w:r w:rsidR="007279C7">
        <w:t>, Jennifer Stegall, and Jennifer Wright.</w:t>
      </w:r>
    </w:p>
    <w:p w14:paraId="4E4C7BEB" w14:textId="77777777" w:rsidR="0059429D" w:rsidRPr="00FC713B" w:rsidRDefault="0059429D" w:rsidP="0059429D"/>
    <w:p w14:paraId="191CDC6F" w14:textId="4ED31C69" w:rsidR="00801CAB" w:rsidRPr="00FC713B" w:rsidRDefault="00801CAB" w:rsidP="0059429D">
      <w:r>
        <w:t>Guests: Eamon Halpin, Andrew Hirchak</w:t>
      </w:r>
    </w:p>
    <w:p w14:paraId="433C6F82" w14:textId="77777777" w:rsidR="0059429D" w:rsidRPr="00FC713B" w:rsidRDefault="0059429D" w:rsidP="0059429D"/>
    <w:p w14:paraId="49AE09FF" w14:textId="54D2EAD3" w:rsidR="006264F3" w:rsidRDefault="006264F3" w:rsidP="0059429D">
      <w:r w:rsidRPr="00FC713B">
        <w:t xml:space="preserve">Dr. Alice Blackwell established a quorum and called the meeting to order at </w:t>
      </w:r>
      <w:r w:rsidR="007279C7">
        <w:t xml:space="preserve">3:03 </w:t>
      </w:r>
      <w:r w:rsidRPr="00FC713B">
        <w:t xml:space="preserve">p.m. </w:t>
      </w:r>
    </w:p>
    <w:p w14:paraId="7B13FE33" w14:textId="77777777" w:rsidR="00801CAB" w:rsidRDefault="00801CAB" w:rsidP="0059429D"/>
    <w:p w14:paraId="688EA6B2" w14:textId="39C93D4F" w:rsidR="00365B2B" w:rsidRDefault="00365B2B" w:rsidP="00365B2B">
      <w:r>
        <w:t xml:space="preserve">The minutes of the March 19 meeting were approved by email. The votes were 10 in favor, 0 opposed, 1 abstaining, and 1 not voting. </w:t>
      </w:r>
    </w:p>
    <w:p w14:paraId="1C00AC11" w14:textId="77777777" w:rsidR="00365B2B" w:rsidRDefault="00365B2B" w:rsidP="00365B2B"/>
    <w:p w14:paraId="78D42F0E" w14:textId="25E398CC" w:rsidR="00365B2B" w:rsidRPr="00FC713B" w:rsidRDefault="00365B2B" w:rsidP="00365B2B">
      <w:r>
        <w:t xml:space="preserve">The minutes of the March 26 meeting were approved by email. The vote to approve was unanimous. </w:t>
      </w:r>
    </w:p>
    <w:p w14:paraId="21AFDD5A" w14:textId="77777777" w:rsidR="00FB2534" w:rsidRPr="00FB2534" w:rsidRDefault="00FB2534" w:rsidP="00FB2534">
      <w:pPr>
        <w:pStyle w:val="NormalWeb"/>
      </w:pPr>
      <w:r w:rsidRPr="00FB2534">
        <w:t xml:space="preserve">Dr. Blackwell discussed the possibility that </w:t>
      </w:r>
      <w:proofErr w:type="gramStart"/>
      <w:r w:rsidRPr="00FB2534">
        <w:t>Faculty</w:t>
      </w:r>
      <w:proofErr w:type="gramEnd"/>
      <w:r w:rsidRPr="00FB2534">
        <w:t xml:space="preserve"> Senate might return some proposals and how the committee might address these </w:t>
      </w:r>
      <w:proofErr w:type="gramStart"/>
      <w:r w:rsidRPr="00FB2534">
        <w:t>items</w:t>
      </w:r>
      <w:proofErr w:type="gramEnd"/>
      <w:r w:rsidRPr="00FB2534">
        <w:t>.</w:t>
      </w:r>
    </w:p>
    <w:p w14:paraId="795DAB8C" w14:textId="2BF6EA72" w:rsidR="00E37995" w:rsidRDefault="00F92939" w:rsidP="002455AE">
      <w:pPr>
        <w:pStyle w:val="NormalWeb"/>
        <w:rPr>
          <w:color w:val="000000"/>
        </w:rPr>
      </w:pPr>
      <w:r>
        <w:rPr>
          <w:color w:val="000000"/>
        </w:rPr>
        <w:t>Ms. Wright</w:t>
      </w:r>
      <w:r w:rsidR="00E37995">
        <w:rPr>
          <w:color w:val="000000"/>
        </w:rPr>
        <w:t xml:space="preserve"> made a motion to batch vote on the agenda items where appropriate. Dr. Shaffie seconded the motion. </w:t>
      </w:r>
      <w:r w:rsidR="00E37995" w:rsidRPr="00FC713B">
        <w:rPr>
          <w:color w:val="000000"/>
        </w:rPr>
        <w:t xml:space="preserve">Results of the live voice vote were as follows: </w:t>
      </w:r>
      <w:r w:rsidR="00E37995">
        <w:rPr>
          <w:color w:val="000000"/>
        </w:rPr>
        <w:t>1</w:t>
      </w:r>
      <w:r>
        <w:rPr>
          <w:color w:val="000000"/>
        </w:rPr>
        <w:t>0</w:t>
      </w:r>
      <w:r w:rsidR="00E37995">
        <w:rPr>
          <w:color w:val="000000"/>
        </w:rPr>
        <w:t xml:space="preserve"> in favor</w:t>
      </w:r>
      <w:r w:rsidR="00E37995">
        <w:t xml:space="preserve"> (Blackwell, Duck, Elder, Franklin, LeJeune, Ordes, Pittman, Shaffie, Stegall, </w:t>
      </w:r>
      <w:r>
        <w:t>a</w:t>
      </w:r>
      <w:r w:rsidR="00E37995">
        <w:t xml:space="preserve">nd Wright), </w:t>
      </w:r>
      <w:r w:rsidR="00E37995" w:rsidRPr="00FC713B">
        <w:rPr>
          <w:color w:val="000000"/>
        </w:rPr>
        <w:t>0 opposed, 0 abstentions</w:t>
      </w:r>
      <w:r w:rsidR="004174F0">
        <w:rPr>
          <w:color w:val="000000"/>
        </w:rPr>
        <w:t xml:space="preserve">, </w:t>
      </w:r>
      <w:r w:rsidR="00B1323F">
        <w:rPr>
          <w:color w:val="000000"/>
        </w:rPr>
        <w:t xml:space="preserve">and </w:t>
      </w:r>
      <w:r w:rsidR="004174F0">
        <w:rPr>
          <w:color w:val="000000"/>
        </w:rPr>
        <w:t>2 not voting due to absence (</w:t>
      </w:r>
      <w:r w:rsidR="00B1323F">
        <w:rPr>
          <w:color w:val="000000"/>
        </w:rPr>
        <w:t>Allen and Purifoy)</w:t>
      </w:r>
      <w:r w:rsidR="00E37995" w:rsidRPr="00FC713B">
        <w:rPr>
          <w:color w:val="000000"/>
        </w:rPr>
        <w:t>.</w:t>
      </w:r>
    </w:p>
    <w:p w14:paraId="701B1BEB" w14:textId="5809D67D" w:rsidR="00B1323F" w:rsidRDefault="004174F0" w:rsidP="00B1323F">
      <w:pPr>
        <w:pStyle w:val="NormalWeb"/>
        <w:rPr>
          <w:color w:val="000000"/>
        </w:rPr>
      </w:pPr>
      <w:r>
        <w:rPr>
          <w:color w:val="000000"/>
        </w:rPr>
        <w:t xml:space="preserve">The committee reviewed the additions of CSCI 2991, CYBR 2991, INTE 2991, and MATH 2991. These additions were all </w:t>
      </w:r>
      <w:r w:rsidR="002F2BD6">
        <w:rPr>
          <w:color w:val="000000"/>
        </w:rPr>
        <w:t>favorably</w:t>
      </w:r>
      <w:r>
        <w:rPr>
          <w:color w:val="000000"/>
        </w:rPr>
        <w:t xml:space="preserve"> reviewed on March 19 but returned to the department due to a typographical error. The error has been corrected, and the proposals have been resubmitted. Dr. Elder moved to approve the additions of CSCI 2991, CYBR 2991, INTE 2991, and MATH 2991. Ms. Duck seconded the motion.</w:t>
      </w:r>
      <w:r w:rsidRPr="004174F0">
        <w:rPr>
          <w:color w:val="000000"/>
        </w:rPr>
        <w:t xml:space="preserve"> </w:t>
      </w:r>
      <w:r w:rsidRPr="00FC713B">
        <w:rPr>
          <w:color w:val="000000"/>
        </w:rPr>
        <w:t xml:space="preserve">Results of the live voice vote were as follows: </w:t>
      </w:r>
      <w:r>
        <w:rPr>
          <w:color w:val="000000"/>
        </w:rPr>
        <w:t>10 in favor</w:t>
      </w:r>
      <w:r>
        <w:t xml:space="preserve"> (Blackwell, Duck, Elder, Franklin, LeJeune, Ordes, Pittman, Shaffie, Stegall, and Wright), </w:t>
      </w:r>
      <w:r w:rsidRPr="00FC713B">
        <w:rPr>
          <w:color w:val="000000"/>
        </w:rPr>
        <w:t>0 opposed, 0 abstentions</w:t>
      </w:r>
      <w:r w:rsidR="00B1323F">
        <w:rPr>
          <w:color w:val="000000"/>
        </w:rPr>
        <w:t>, and 2 not voting due to absence (Allen and Purifoy)</w:t>
      </w:r>
      <w:r w:rsidR="00B1323F" w:rsidRPr="00FC713B">
        <w:rPr>
          <w:color w:val="000000"/>
        </w:rPr>
        <w:t>.</w:t>
      </w:r>
    </w:p>
    <w:p w14:paraId="3ED6C2ED" w14:textId="20053367" w:rsidR="00B1323F" w:rsidRDefault="004174F0" w:rsidP="00B1323F">
      <w:pPr>
        <w:pStyle w:val="NormalWeb"/>
        <w:rPr>
          <w:color w:val="000000"/>
        </w:rPr>
      </w:pPr>
      <w:r>
        <w:rPr>
          <w:color w:val="000000"/>
        </w:rPr>
        <w:t>The committee reviewed the addition of FIAR 3901. It was noted that all required elements are present in the proposal and adequate resources are reported to exist. No issues were noted.</w:t>
      </w:r>
      <w:r w:rsidRPr="004174F0">
        <w:rPr>
          <w:color w:val="000000"/>
        </w:rPr>
        <w:t xml:space="preserve"> </w:t>
      </w:r>
      <w:r>
        <w:rPr>
          <w:color w:val="000000"/>
        </w:rPr>
        <w:t>Dr. Elder moved to the addition of FIAR 3901. Dr. Stegall seconded the motion.</w:t>
      </w:r>
      <w:r w:rsidRPr="004174F0">
        <w:rPr>
          <w:color w:val="000000"/>
        </w:rPr>
        <w:t xml:space="preserve"> </w:t>
      </w:r>
      <w:r w:rsidRPr="00FC713B">
        <w:rPr>
          <w:color w:val="000000"/>
        </w:rPr>
        <w:t xml:space="preserve">Results of the live voice vote were as follows: </w:t>
      </w:r>
      <w:r>
        <w:rPr>
          <w:color w:val="000000"/>
        </w:rPr>
        <w:t>10 in favor</w:t>
      </w:r>
      <w:r>
        <w:t xml:space="preserve"> (Blackwell, Duck, Elder, Franklin, LeJeune, Ordes, Pittman, Shaffie, Stegall, and Wright), </w:t>
      </w:r>
      <w:r w:rsidRPr="00FC713B">
        <w:rPr>
          <w:color w:val="000000"/>
        </w:rPr>
        <w:t>0 opposed, 0 abstentions</w:t>
      </w:r>
      <w:r w:rsidR="00B1323F">
        <w:rPr>
          <w:color w:val="000000"/>
        </w:rPr>
        <w:t>, and 2 not voting due to absence (Allen and Purifoy)</w:t>
      </w:r>
      <w:r w:rsidR="00B1323F" w:rsidRPr="00FC713B">
        <w:rPr>
          <w:color w:val="000000"/>
        </w:rPr>
        <w:t>.</w:t>
      </w:r>
    </w:p>
    <w:p w14:paraId="2B3210B7" w14:textId="22B9FA1C" w:rsidR="00B1323F" w:rsidRDefault="00B1323F" w:rsidP="00B1323F">
      <w:pPr>
        <w:pStyle w:val="NormalWeb"/>
        <w:rPr>
          <w:color w:val="000000"/>
        </w:rPr>
      </w:pPr>
      <w:r>
        <w:rPr>
          <w:color w:val="000000"/>
        </w:rPr>
        <w:t>The next item on the agenda was the addition of ENGL 3004. Dr. Blackwell explained that this proposal was withdrawn by the department</w:t>
      </w:r>
      <w:r w:rsidR="006E7869">
        <w:rPr>
          <w:color w:val="000000"/>
        </w:rPr>
        <w:t xml:space="preserve"> to reconsider some details.</w:t>
      </w:r>
    </w:p>
    <w:p w14:paraId="6B535C10" w14:textId="2EC0910E" w:rsidR="00B1323F" w:rsidRDefault="00B1323F" w:rsidP="00B1323F">
      <w:pPr>
        <w:pStyle w:val="NormalWeb"/>
        <w:rPr>
          <w:color w:val="000000"/>
        </w:rPr>
      </w:pPr>
      <w:r>
        <w:rPr>
          <w:color w:val="000000"/>
        </w:rPr>
        <w:t>The next item on the agenda was the deletion of ENGL 3008. This deletion is contingent upon the addition of ENGL 3004. Action was deferred until ENGL 3004 is resubmitted and approved.</w:t>
      </w:r>
    </w:p>
    <w:p w14:paraId="130A6F52" w14:textId="61AEAF98" w:rsidR="00B1323F" w:rsidRDefault="00B1323F" w:rsidP="00B1323F">
      <w:pPr>
        <w:pStyle w:val="NormalWeb"/>
        <w:rPr>
          <w:color w:val="000000"/>
        </w:rPr>
      </w:pPr>
      <w:r>
        <w:rPr>
          <w:color w:val="000000"/>
        </w:rPr>
        <w:lastRenderedPageBreak/>
        <w:t>The committee reviewed the proposal to delete the Criminal Justice Certificate. The curriculum is being deleted due to low enrollment. Dr. Elder moved to approve the deletion of the Criminal Justice Certificate. Ms. Duck seconded the motion.</w:t>
      </w:r>
      <w:r w:rsidRPr="004174F0">
        <w:rPr>
          <w:color w:val="000000"/>
        </w:rPr>
        <w:t xml:space="preserve"> </w:t>
      </w:r>
      <w:r w:rsidRPr="00FC713B">
        <w:rPr>
          <w:color w:val="000000"/>
        </w:rPr>
        <w:t xml:space="preserve">Results of the live voice vote were as follows: </w:t>
      </w:r>
      <w:r>
        <w:rPr>
          <w:color w:val="000000"/>
        </w:rPr>
        <w:t>10 in favor</w:t>
      </w:r>
      <w:r>
        <w:t xml:space="preserve"> (Blackwell, Duck, Elder, Franklin, LeJeune, Ordes, Pittman, Shaffie, Stegall, and Wright), </w:t>
      </w:r>
      <w:r w:rsidRPr="00FC713B">
        <w:rPr>
          <w:color w:val="000000"/>
        </w:rPr>
        <w:t>0 opposed, 0 abstentions</w:t>
      </w:r>
      <w:r>
        <w:rPr>
          <w:color w:val="000000"/>
        </w:rPr>
        <w:t>, and 2 not voting due to absence (Allen and Purifoy)</w:t>
      </w:r>
      <w:r w:rsidRPr="00FC713B">
        <w:rPr>
          <w:color w:val="000000"/>
        </w:rPr>
        <w:t>.</w:t>
      </w:r>
    </w:p>
    <w:p w14:paraId="6E1D7481" w14:textId="0E445511" w:rsidR="00B1323F" w:rsidRDefault="00B1323F" w:rsidP="00B1323F">
      <w:pPr>
        <w:pStyle w:val="NormalWeb"/>
        <w:rPr>
          <w:color w:val="000000"/>
        </w:rPr>
      </w:pPr>
      <w:r>
        <w:rPr>
          <w:color w:val="000000"/>
        </w:rPr>
        <w:t xml:space="preserve">Dr. Blackwell previewed upcoming proposals. </w:t>
      </w:r>
    </w:p>
    <w:p w14:paraId="340BB853" w14:textId="1100FE03" w:rsidR="00B1323F" w:rsidRDefault="00B1323F" w:rsidP="00B1323F">
      <w:pPr>
        <w:pStyle w:val="NormalWeb"/>
        <w:rPr>
          <w:color w:val="000000"/>
        </w:rPr>
      </w:pPr>
      <w:r>
        <w:rPr>
          <w:color w:val="000000"/>
        </w:rPr>
        <w:t xml:space="preserve">The next meeting was set for Monday, April 14 at noon. </w:t>
      </w:r>
    </w:p>
    <w:p w14:paraId="6DED9F69" w14:textId="77777777" w:rsidR="00B1323F" w:rsidRDefault="00B1323F" w:rsidP="00B1323F">
      <w:pPr>
        <w:pStyle w:val="NormalWeb"/>
        <w:rPr>
          <w:color w:val="000000"/>
        </w:rPr>
      </w:pPr>
      <w:r>
        <w:rPr>
          <w:color w:val="000000"/>
        </w:rPr>
        <w:t xml:space="preserve">Ms. Duck moved to adjourn. Ms. Pitman seconded the motion. </w:t>
      </w:r>
      <w:r w:rsidRPr="00FC713B">
        <w:rPr>
          <w:color w:val="000000"/>
        </w:rPr>
        <w:t xml:space="preserve">Results of the live voice vote were as follows: </w:t>
      </w:r>
      <w:r>
        <w:rPr>
          <w:color w:val="000000"/>
        </w:rPr>
        <w:t>10 in favor</w:t>
      </w:r>
      <w:r>
        <w:t xml:space="preserve"> (Blackwell, Duck, Elder, Franklin, LeJeune, Ordes, Pittman, Shaffie, Stegall, and Wright), </w:t>
      </w:r>
      <w:r w:rsidRPr="00FC713B">
        <w:rPr>
          <w:color w:val="000000"/>
        </w:rPr>
        <w:t>0 opposed, 0 abstentions</w:t>
      </w:r>
      <w:r>
        <w:rPr>
          <w:color w:val="000000"/>
        </w:rPr>
        <w:t>, and 2 not voting due to absence (Allen and Purifoy)</w:t>
      </w:r>
      <w:r w:rsidRPr="00FC713B">
        <w:rPr>
          <w:color w:val="000000"/>
        </w:rPr>
        <w:t>.</w:t>
      </w:r>
    </w:p>
    <w:p w14:paraId="37BD5884" w14:textId="2B55CD74" w:rsidR="008A2ABF" w:rsidRDefault="008A2ABF" w:rsidP="008A2ABF">
      <w:pPr>
        <w:pStyle w:val="NormalWeb"/>
      </w:pPr>
      <w:r>
        <w:rPr>
          <w:color w:val="000000"/>
        </w:rPr>
        <w:t>The meeting adjourned at 3:</w:t>
      </w:r>
      <w:r w:rsidR="00B1323F">
        <w:rPr>
          <w:color w:val="000000"/>
        </w:rPr>
        <w:t>35</w:t>
      </w:r>
      <w:r>
        <w:rPr>
          <w:color w:val="000000"/>
        </w:rPr>
        <w:t xml:space="preserve"> p.m.</w:t>
      </w:r>
    </w:p>
    <w:p w14:paraId="6715DBB1" w14:textId="77777777" w:rsidR="00882028" w:rsidRPr="00882028" w:rsidRDefault="00882028" w:rsidP="0059429D"/>
    <w:p w14:paraId="457111B8" w14:textId="60B2FA87" w:rsidR="00F81F72" w:rsidRDefault="00F81F72" w:rsidP="0059429D">
      <w:r>
        <w:t>Minutes submitted by Adena LeJeune.</w:t>
      </w:r>
    </w:p>
    <w:sectPr w:rsidR="00F81F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9D"/>
    <w:rsid w:val="001162C6"/>
    <w:rsid w:val="00162125"/>
    <w:rsid w:val="00175CAE"/>
    <w:rsid w:val="002455AE"/>
    <w:rsid w:val="002E6085"/>
    <w:rsid w:val="002F2BD6"/>
    <w:rsid w:val="00365B2B"/>
    <w:rsid w:val="00377635"/>
    <w:rsid w:val="00384D19"/>
    <w:rsid w:val="003C5547"/>
    <w:rsid w:val="004174F0"/>
    <w:rsid w:val="00457ED2"/>
    <w:rsid w:val="005167AF"/>
    <w:rsid w:val="005315FE"/>
    <w:rsid w:val="0059429D"/>
    <w:rsid w:val="005A411A"/>
    <w:rsid w:val="005C6B3E"/>
    <w:rsid w:val="005E2081"/>
    <w:rsid w:val="00612001"/>
    <w:rsid w:val="00612935"/>
    <w:rsid w:val="006264F3"/>
    <w:rsid w:val="006D4E0C"/>
    <w:rsid w:val="006E7869"/>
    <w:rsid w:val="00716794"/>
    <w:rsid w:val="007279C7"/>
    <w:rsid w:val="007447A8"/>
    <w:rsid w:val="00801CAB"/>
    <w:rsid w:val="00811A7F"/>
    <w:rsid w:val="008471C9"/>
    <w:rsid w:val="00882028"/>
    <w:rsid w:val="008A2ABF"/>
    <w:rsid w:val="008A6AD9"/>
    <w:rsid w:val="008A7132"/>
    <w:rsid w:val="009129B6"/>
    <w:rsid w:val="00982149"/>
    <w:rsid w:val="009A6583"/>
    <w:rsid w:val="00A01E38"/>
    <w:rsid w:val="00AB670E"/>
    <w:rsid w:val="00AD0F05"/>
    <w:rsid w:val="00B1323F"/>
    <w:rsid w:val="00B20EE6"/>
    <w:rsid w:val="00B67308"/>
    <w:rsid w:val="00B85E68"/>
    <w:rsid w:val="00D60E7D"/>
    <w:rsid w:val="00E37995"/>
    <w:rsid w:val="00E62256"/>
    <w:rsid w:val="00E91A1E"/>
    <w:rsid w:val="00EB025A"/>
    <w:rsid w:val="00F27D45"/>
    <w:rsid w:val="00F776C0"/>
    <w:rsid w:val="00F81F72"/>
    <w:rsid w:val="00F92939"/>
    <w:rsid w:val="00FB2534"/>
    <w:rsid w:val="00FC713B"/>
    <w:rsid w:val="00FF2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95C8"/>
  <w15:chartTrackingRefBased/>
  <w15:docId w15:val="{50E74370-AC09-4965-B9A2-4D65E125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2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2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29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29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9429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9429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9429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9429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9429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2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42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429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429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9429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9429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9429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9429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9429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942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2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429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429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942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429D"/>
    <w:rPr>
      <w:i/>
      <w:iCs/>
      <w:color w:val="404040" w:themeColor="text1" w:themeTint="BF"/>
    </w:rPr>
  </w:style>
  <w:style w:type="paragraph" w:styleId="ListParagraph">
    <w:name w:val="List Paragraph"/>
    <w:basedOn w:val="Normal"/>
    <w:uiPriority w:val="34"/>
    <w:qFormat/>
    <w:rsid w:val="0059429D"/>
    <w:pPr>
      <w:ind w:left="720"/>
      <w:contextualSpacing/>
    </w:pPr>
  </w:style>
  <w:style w:type="character" w:styleId="IntenseEmphasis">
    <w:name w:val="Intense Emphasis"/>
    <w:basedOn w:val="DefaultParagraphFont"/>
    <w:uiPriority w:val="21"/>
    <w:qFormat/>
    <w:rsid w:val="0059429D"/>
    <w:rPr>
      <w:i/>
      <w:iCs/>
      <w:color w:val="0F4761" w:themeColor="accent1" w:themeShade="BF"/>
    </w:rPr>
  </w:style>
  <w:style w:type="paragraph" w:styleId="IntenseQuote">
    <w:name w:val="Intense Quote"/>
    <w:basedOn w:val="Normal"/>
    <w:next w:val="Normal"/>
    <w:link w:val="IntenseQuoteChar"/>
    <w:uiPriority w:val="30"/>
    <w:qFormat/>
    <w:rsid w:val="005942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429D"/>
    <w:rPr>
      <w:i/>
      <w:iCs/>
      <w:color w:val="0F4761" w:themeColor="accent1" w:themeShade="BF"/>
    </w:rPr>
  </w:style>
  <w:style w:type="character" w:styleId="IntenseReference">
    <w:name w:val="Intense Reference"/>
    <w:basedOn w:val="DefaultParagraphFont"/>
    <w:uiPriority w:val="32"/>
    <w:qFormat/>
    <w:rsid w:val="0059429D"/>
    <w:rPr>
      <w:b/>
      <w:bCs/>
      <w:smallCaps/>
      <w:color w:val="0F4761" w:themeColor="accent1" w:themeShade="BF"/>
      <w:spacing w:val="5"/>
    </w:rPr>
  </w:style>
  <w:style w:type="paragraph" w:styleId="NormalWeb">
    <w:name w:val="Normal (Web)"/>
    <w:basedOn w:val="Normal"/>
    <w:uiPriority w:val="99"/>
    <w:unhideWhenUsed/>
    <w:rsid w:val="00FC713B"/>
    <w:pPr>
      <w:spacing w:before="100" w:beforeAutospacing="1" w:after="100" w:afterAutospacing="1"/>
    </w:pPr>
    <w:rPr>
      <w:rFonts w:eastAsia="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371157">
      <w:bodyDiv w:val="1"/>
      <w:marLeft w:val="0"/>
      <w:marRight w:val="0"/>
      <w:marTop w:val="0"/>
      <w:marBottom w:val="0"/>
      <w:divBdr>
        <w:top w:val="none" w:sz="0" w:space="0" w:color="auto"/>
        <w:left w:val="none" w:sz="0" w:space="0" w:color="auto"/>
        <w:bottom w:val="none" w:sz="0" w:space="0" w:color="auto"/>
        <w:right w:val="none" w:sz="0" w:space="0" w:color="auto"/>
      </w:divBdr>
    </w:div>
    <w:div w:id="197618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Adena LeJeune</dc:creator>
  <cp:keywords/>
  <dc:description/>
  <cp:lastModifiedBy>Alice Blackwell</cp:lastModifiedBy>
  <cp:revision>2</cp:revision>
  <dcterms:created xsi:type="dcterms:W3CDTF">2025-04-12T15:20:00Z</dcterms:created>
  <dcterms:modified xsi:type="dcterms:W3CDTF">2025-04-12T15:20:00Z</dcterms:modified>
</cp:coreProperties>
</file>